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61B5DB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 w14:paraId="534FE568">
      <w:pPr>
        <w:jc w:val="center"/>
        <w:rPr>
          <w:rFonts w:ascii="黑体" w:hAnsi="黑体" w:eastAsia="黑体" w:cs="宋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</w:rPr>
        <w:t>入</w:t>
      </w: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  <w:lang w:eastAsia="zh-CN"/>
        </w:rPr>
        <w:t>团发展对象</w:t>
      </w: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</w:rPr>
        <w:t>备案报告</w:t>
      </w:r>
    </w:p>
    <w:p w14:paraId="397E071C">
      <w:pPr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14:paraId="4342F0D1">
      <w:pPr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校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团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委：</w:t>
      </w:r>
    </w:p>
    <w:p w14:paraId="5F6B7C30">
      <w:pPr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 xml:space="preserve"> 按照</w:t>
      </w:r>
      <w:r>
        <w:rPr>
          <w:rFonts w:hint="default" w:ascii="宋体" w:hAnsi="宋体" w:cs="宋体"/>
          <w:bCs/>
          <w:color w:val="000000"/>
          <w:kern w:val="0"/>
          <w:sz w:val="28"/>
          <w:szCs w:val="28"/>
          <w:lang w:val="en-US"/>
        </w:rPr>
        <w:t>《中国共产主义青年团章程》中对发展团员的要求及《中国共产主义青年团发展团员工作细则》的有关规定,经建筑工程学院团委2025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月</w:t>
      </w:r>
      <w:r>
        <w:rPr>
          <w:rFonts w:hint="default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cs="宋体"/>
          <w:bCs/>
          <w:color w:val="000000"/>
          <w:kern w:val="0"/>
          <w:sz w:val="28"/>
          <w:szCs w:val="28"/>
          <w:lang w:val="en-US"/>
        </w:rPr>
        <w:t>审查，现确定以下27名同学为入团发展对象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，个人有关情况见后附表。</w:t>
      </w:r>
    </w:p>
    <w:p w14:paraId="B27B6DE4">
      <w:pPr>
        <w:ind w:firstLineChars="20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现予备案，请审查。 </w:t>
      </w:r>
    </w:p>
    <w:p w14:paraId="043E7B92">
      <w:pPr>
        <w:ind w:firstLine="4760" w:firstLineChars="170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14:paraId="134254EB">
      <w:pPr>
        <w:ind w:firstLine="4760" w:firstLineChars="170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14:paraId="7CEB02E8">
      <w:pPr>
        <w:ind w:firstLine="4760" w:firstLineChars="170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14:paraId="87599B1C">
      <w:pPr>
        <w:ind w:firstLine="420" w:firstLineChars="150"/>
        <w:jc w:val="right"/>
        <w:rPr>
          <w:rFonts w:hint="default" w:ascii="宋体" w:hAnsi="宋体" w:cs="宋体"/>
          <w:bCs/>
          <w:color w:val="000000"/>
          <w:kern w:val="0"/>
          <w:sz w:val="28"/>
          <w:szCs w:val="28"/>
          <w:lang w:val="en-US"/>
        </w:rPr>
      </w:pPr>
      <w:r>
        <w:rPr>
          <w:rFonts w:hint="default" w:ascii="宋体" w:hAnsi="宋体" w:cs="宋体"/>
          <w:bCs/>
          <w:color w:val="000000"/>
          <w:kern w:val="0"/>
          <w:sz w:val="28"/>
          <w:szCs w:val="28"/>
          <w:lang w:val="en-US"/>
        </w:rPr>
        <w:t>共⻘团浙江⽔利⽔电学院建筑⼯程学院委员会</w:t>
      </w:r>
    </w:p>
    <w:p w14:paraId="FCBED778">
      <w:pPr>
        <w:ind w:firstLine="420" w:firstLineChars="150"/>
        <w:jc w:val="righ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default" w:ascii="宋体" w:hAnsi="宋体" w:cs="宋体"/>
          <w:bCs/>
          <w:color w:val="000000"/>
          <w:kern w:val="0"/>
          <w:sz w:val="28"/>
          <w:szCs w:val="28"/>
          <w:lang w:val="en-US"/>
        </w:rPr>
        <w:t>2025年5月21日</w:t>
      </w:r>
    </w:p>
    <w:p w14:paraId="42F0C367">
      <w:pPr>
        <w:ind w:firstLine="420" w:firstLineChars="15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</w:t>
      </w:r>
    </w:p>
    <w:p w14:paraId="4D7254CF">
      <w:pPr>
        <w:wordWrap w:val="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</w:t>
      </w:r>
    </w:p>
    <w:p w14:paraId="6C0338D4">
      <w:pPr>
        <w:ind w:firstLine="420" w:firstLineChars="15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14:paraId="3AF87446">
      <w:pPr>
        <w:ind w:firstLine="420" w:firstLineChars="15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  <w:sectPr>
          <w:pgSz w:w="11906" w:h="16838"/>
          <w:pgMar w:top="1440" w:right="1276" w:bottom="1440" w:left="1797" w:header="851" w:footer="992" w:gutter="0"/>
          <w:cols w:space="720" w:num="1"/>
          <w:docGrid w:type="linesAndChars" w:linePitch="312" w:charSpace="0"/>
        </w:sectPr>
      </w:pPr>
    </w:p>
    <w:p w14:paraId="7D82B64C">
      <w:pPr>
        <w:widowControl/>
        <w:jc w:val="left"/>
        <w:textAlignment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399415</wp:posOffset>
            </wp:positionH>
            <wp:positionV relativeFrom="page">
              <wp:posOffset>130810</wp:posOffset>
            </wp:positionV>
            <wp:extent cx="9761855" cy="7235190"/>
            <wp:effectExtent l="0" t="0" r="0" b="0"/>
            <wp:wrapSquare wrapText="bothSides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1784" cy="7235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797" w:right="1440" w:bottom="1276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6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154</Characters>
  <Paragraphs>16</Paragraphs>
  <TotalTime>75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2018-03-26T17:58:00Z</dcterms:created>
  <dc:creator>Administrator</dc:creator>
  <cp:lastModifiedBy>WPS_1514036001</cp:lastModifiedBy>
  <cp:lastPrinted>2019-04-15T15:58:00Z</cp:lastPrinted>
  <dcterms:modified xsi:type="dcterms:W3CDTF">2025-05-21T14:07:32Z</dcterms:modified>
  <dc:title>中共浙江水利水电学院委员会接收预备党员表决票 2014.12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652EC300E21449FF997756582F813F76_13</vt:lpwstr>
  </property>
  <property fmtid="{D5CDD505-2E9C-101B-9397-08002B2CF9AE}" pid="4" name="KSOTemplateDocerSaveRecord">
    <vt:lpwstr>eyJoZGlkIjoiNjc1ZjdlNTEzNTNhYzRhNjhhMDMwZDhlZTk5NWE4YmMiLCJ1c2VySWQiOiI5MDQ2MTkyMzIifQ==</vt:lpwstr>
  </property>
</Properties>
</file>